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D3" w:rsidRPr="001C4192" w:rsidRDefault="001C4192" w:rsidP="00856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92">
        <w:rPr>
          <w:rFonts w:ascii="Times New Roman" w:hAnsi="Times New Roman" w:cs="Times New Roman"/>
          <w:b/>
          <w:sz w:val="28"/>
          <w:szCs w:val="28"/>
        </w:rPr>
        <w:t>Сушилка для рук для инвалидов арт. 2532</w:t>
      </w:r>
    </w:p>
    <w:p w:rsidR="008563D3" w:rsidRPr="001C4192" w:rsidRDefault="008563D3">
      <w:pPr>
        <w:rPr>
          <w:rFonts w:ascii="Times New Roman" w:hAnsi="Times New Roman" w:cs="Times New Roman"/>
        </w:rPr>
      </w:pPr>
      <w:r w:rsidRPr="001C4192">
        <w:rPr>
          <w:rFonts w:ascii="Times New Roman" w:hAnsi="Times New Roman" w:cs="Times New Roman"/>
        </w:rPr>
        <w:t xml:space="preserve">Ссылка на товар на нашем сайте: </w:t>
      </w:r>
      <w:hyperlink r:id="rId7" w:history="1">
        <w:r w:rsidR="009554C4" w:rsidRPr="001C4192">
          <w:rPr>
            <w:rStyle w:val="a3"/>
            <w:rFonts w:ascii="Times New Roman" w:hAnsi="Times New Roman" w:cs="Times New Roman"/>
            <w:color w:val="1F4E79" w:themeColor="accent1" w:themeShade="80"/>
          </w:rPr>
          <w:t>https://dostupnaya-strana.ru/products/sensornyi-dozator-dlya-liudei-s-ogranichennymi-vozmozhnostyami-210-x-140-x-105mm</w:t>
        </w:r>
      </w:hyperlink>
      <w:r w:rsidR="009554C4" w:rsidRPr="001C4192">
        <w:rPr>
          <w:rStyle w:val="a3"/>
          <w:rFonts w:ascii="Times New Roman" w:hAnsi="Times New Roman" w:cs="Times New Roman"/>
          <w:color w:val="1F4E79" w:themeColor="accent1" w:themeShade="80"/>
        </w:rPr>
        <w:t xml:space="preserve"> 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27"/>
        <w:gridCol w:w="6018"/>
      </w:tblGrid>
      <w:tr w:rsidR="001C4192" w:rsidRPr="001C4192" w:rsidTr="008563D3">
        <w:tc>
          <w:tcPr>
            <w:tcW w:w="3369" w:type="dxa"/>
          </w:tcPr>
          <w:p w:rsidR="00915719" w:rsidRPr="001C4192" w:rsidRDefault="00535CA7" w:rsidP="00915719">
            <w:pPr>
              <w:jc w:val="center"/>
              <w:rPr>
                <w:rFonts w:ascii="Times New Roman" w:hAnsi="Times New Roman" w:cs="Times New Roman"/>
              </w:rPr>
            </w:pPr>
            <w:r w:rsidRPr="001C4192">
              <w:rPr>
                <w:rFonts w:ascii="Times New Roman" w:hAnsi="Times New Roman" w:cs="Times New Roman"/>
              </w:rPr>
              <w:t>Наименование товара,</w:t>
            </w:r>
          </w:p>
          <w:p w:rsidR="007743E9" w:rsidRPr="001C4192" w:rsidRDefault="00535CA7" w:rsidP="009157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C4192">
              <w:rPr>
                <w:rFonts w:ascii="Times New Roman" w:hAnsi="Times New Roman" w:cs="Times New Roman"/>
              </w:rPr>
              <w:t>работы</w:t>
            </w:r>
            <w:proofErr w:type="gramEnd"/>
            <w:r w:rsidRPr="001C4192">
              <w:rPr>
                <w:rFonts w:ascii="Times New Roman" w:hAnsi="Times New Roman" w:cs="Times New Roman"/>
              </w:rPr>
              <w:t>, услуги</w:t>
            </w:r>
          </w:p>
        </w:tc>
        <w:tc>
          <w:tcPr>
            <w:tcW w:w="6095" w:type="dxa"/>
          </w:tcPr>
          <w:p w:rsidR="007743E9" w:rsidRPr="001C4192" w:rsidRDefault="007743E9" w:rsidP="00915719">
            <w:pPr>
              <w:jc w:val="center"/>
              <w:rPr>
                <w:rFonts w:ascii="Times New Roman" w:hAnsi="Times New Roman" w:cs="Times New Roman"/>
              </w:rPr>
            </w:pPr>
            <w:r w:rsidRPr="001C4192">
              <w:rPr>
                <w:rFonts w:ascii="Times New Roman" w:hAnsi="Times New Roman" w:cs="Times New Roman"/>
              </w:rPr>
              <w:t>Технические показатели</w:t>
            </w:r>
          </w:p>
        </w:tc>
      </w:tr>
      <w:tr w:rsidR="001C4192" w:rsidRPr="001C4192" w:rsidTr="008563D3">
        <w:tc>
          <w:tcPr>
            <w:tcW w:w="3369" w:type="dxa"/>
          </w:tcPr>
          <w:p w:rsidR="00C21B6D" w:rsidRPr="001C4192" w:rsidRDefault="001C4192" w:rsidP="001C4192">
            <w:pPr>
              <w:jc w:val="center"/>
              <w:rPr>
                <w:rFonts w:ascii="Times New Roman" w:hAnsi="Times New Roman" w:cs="Times New Roman"/>
              </w:rPr>
            </w:pPr>
            <w:r w:rsidRPr="001C4192">
              <w:rPr>
                <w:rFonts w:ascii="Times New Roman" w:hAnsi="Times New Roman" w:cs="Times New Roman"/>
              </w:rPr>
              <w:t>Сушилка для рук для инвалидов</w:t>
            </w:r>
          </w:p>
        </w:tc>
        <w:tc>
          <w:tcPr>
            <w:tcW w:w="6095" w:type="dxa"/>
          </w:tcPr>
          <w:p w:rsidR="001C4192" w:rsidRPr="001C4192" w:rsidRDefault="001C4192" w:rsidP="00D649DA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1C419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Сушилка для рук антивандальная предназначена для оснащения санузлов для МГН. Срабатывает с помощью инфракрасного датчика. Защищена от влаги и пыли.</w:t>
            </w:r>
          </w:p>
          <w:p w:rsidR="001C4192" w:rsidRPr="001C4192" w:rsidRDefault="001C4192" w:rsidP="00D649DA">
            <w:pPr>
              <w:rPr>
                <w:rFonts w:ascii="Times New Roman" w:hAnsi="Times New Roman" w:cs="Times New Roman"/>
                <w:b/>
              </w:rPr>
            </w:pPr>
          </w:p>
          <w:p w:rsidR="009554C4" w:rsidRPr="001C4192" w:rsidRDefault="0002311F" w:rsidP="00D649DA">
            <w:pPr>
              <w:rPr>
                <w:rFonts w:ascii="Times New Roman" w:hAnsi="Times New Roman" w:cs="Times New Roman"/>
                <w:b/>
              </w:rPr>
            </w:pPr>
            <w:r w:rsidRPr="001C4192">
              <w:rPr>
                <w:rFonts w:ascii="Times New Roman" w:hAnsi="Times New Roman" w:cs="Times New Roman"/>
                <w:b/>
              </w:rPr>
              <w:t>Технические х</w:t>
            </w:r>
            <w:r w:rsidR="00D649DA" w:rsidRPr="001C4192">
              <w:rPr>
                <w:rFonts w:ascii="Times New Roman" w:hAnsi="Times New Roman" w:cs="Times New Roman"/>
                <w:b/>
              </w:rPr>
              <w:t>арактеристики</w:t>
            </w:r>
            <w:r w:rsidRPr="001C4192">
              <w:rPr>
                <w:rFonts w:ascii="Times New Roman" w:hAnsi="Times New Roman" w:cs="Times New Roman"/>
                <w:b/>
              </w:rPr>
              <w:t>: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Антивандальное исполнение – наличие;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Бесконтактное включение и выключение, инфракрасный датчик – наличие;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Область срабатывания сенсора: От 50 до 150 мм;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Средняя скорость высушивания, сек: 30 сек.;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 электробезопасности: Class II;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пылевлагозащиты: IPX1;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Постоянное подключение к электросети – наличие;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Мощность, кВт: не менее 1,5;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Скорость воздушного потока, м/сек: не менее 16;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Температура потока, </w:t>
            </w: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°С</w:t>
            </w: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55;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корпуса: Металл;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корпуса: Хром;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Размеры, мм: ширина не менее 263 и не более 267, высота не менее 150 и не более 190, глубина не менее 203 и не более 207; </w:t>
            </w:r>
          </w:p>
          <w:p w:rsidR="001C4192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Вес, кг: не менее 3;</w:t>
            </w:r>
          </w:p>
          <w:p w:rsidR="00B95549" w:rsidRPr="001C4192" w:rsidRDefault="001C4192" w:rsidP="001C419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C419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 шнура электропитания, м. – не менее 0,8;</w:t>
            </w:r>
          </w:p>
        </w:tc>
      </w:tr>
    </w:tbl>
    <w:p w:rsidR="000654F5" w:rsidRPr="001C4192" w:rsidRDefault="000654F5">
      <w:pPr>
        <w:rPr>
          <w:rFonts w:ascii="Times New Roman" w:hAnsi="Times New Roman" w:cs="Times New Roman"/>
        </w:rPr>
      </w:pPr>
    </w:p>
    <w:sectPr w:rsidR="000654F5" w:rsidRPr="001C4192" w:rsidSect="000654F5">
      <w:headerReference w:type="default" r:id="rId8"/>
      <w:pgSz w:w="11906" w:h="16838"/>
      <w:pgMar w:top="9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3D6" w:rsidRDefault="002333D6" w:rsidP="001D2AA0">
      <w:pPr>
        <w:spacing w:after="0" w:line="240" w:lineRule="auto"/>
      </w:pPr>
      <w:r>
        <w:separator/>
      </w:r>
    </w:p>
  </w:endnote>
  <w:endnote w:type="continuationSeparator" w:id="0">
    <w:p w:rsidR="002333D6" w:rsidRDefault="002333D6" w:rsidP="001D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3D6" w:rsidRDefault="002333D6" w:rsidP="001D2AA0">
      <w:pPr>
        <w:spacing w:after="0" w:line="240" w:lineRule="auto"/>
      </w:pPr>
      <w:r>
        <w:separator/>
      </w:r>
    </w:p>
  </w:footnote>
  <w:footnote w:type="continuationSeparator" w:id="0">
    <w:p w:rsidR="002333D6" w:rsidRDefault="002333D6" w:rsidP="001D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AA0" w:rsidRDefault="000654F5">
    <w:pPr>
      <w:pStyle w:val="a4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7310" cy="544390"/>
          <wp:effectExtent l="0" t="0" r="0" b="825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310" cy="5443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9554C4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-157480</wp:posOffset>
              </wp:positionV>
              <wp:extent cx="3943985" cy="693420"/>
              <wp:effectExtent l="0" t="0" r="0" b="0"/>
              <wp:wrapSquare wrapText="bothSides"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Общество с ограниченной ответственностью "Линком"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КПП 773501001, ИНН 7735590888</w:t>
                          </w:r>
                        </w:p>
                        <w:p w:rsidR="001D2AA0" w:rsidRPr="001D2AA0" w:rsidRDefault="001D2AA0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1D2AA0">
                            <w:rPr>
                              <w:sz w:val="18"/>
                              <w:szCs w:val="18"/>
                            </w:rPr>
                            <w:t>8 (499) 380-7050, 8 (800) 200-1380</w:t>
                          </w:r>
                        </w:p>
                        <w:p w:rsidR="001D2AA0" w:rsidRPr="001D2AA0" w:rsidRDefault="002333D6" w:rsidP="001D2AA0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https://dostupnaya-strana.ru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3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http://anybells.ru</w:t>
                            </w:r>
                          </w:hyperlink>
                          <w:r w:rsidR="001D2AA0" w:rsidRPr="001D2AA0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4" w:history="1"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zakaz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@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-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strana</w:t>
                            </w:r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1D2AA0" w:rsidRPr="001D2AA0">
                              <w:rPr>
                                <w:rStyle w:val="a3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4.5pt;margin-top:-12.4pt;width:310.55pt;height:54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" stroked="f">
              <v:textbox style="mso-fit-shape-to-text:t">
                <w:txbxContent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Общество с ограниченной ответственностью "Линком"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КПП 773501001, ИНН 7735590888</w:t>
                    </w:r>
                  </w:p>
                  <w:p w:rsidR="001D2AA0" w:rsidRPr="001D2AA0" w:rsidRDefault="001D2AA0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1D2AA0">
                      <w:rPr>
                        <w:sz w:val="18"/>
                        <w:szCs w:val="18"/>
                      </w:rPr>
                      <w:t>8 (499) 380-7050, 8 (800) 200-1380</w:t>
                    </w:r>
                  </w:p>
                  <w:p w:rsidR="001D2AA0" w:rsidRPr="001D2AA0" w:rsidRDefault="002333D6" w:rsidP="001D2AA0">
                    <w:pPr>
                      <w:spacing w:after="0"/>
                      <w:rPr>
                        <w:sz w:val="18"/>
                        <w:szCs w:val="18"/>
                      </w:rPr>
                    </w:pPr>
                    <w:hyperlink r:id="rId5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https://dostupnaya-strana.ru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6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http://anybells.ru</w:t>
                      </w:r>
                    </w:hyperlink>
                    <w:r w:rsidR="001D2AA0" w:rsidRPr="001D2AA0">
                      <w:rPr>
                        <w:sz w:val="18"/>
                        <w:szCs w:val="18"/>
                      </w:rPr>
                      <w:t xml:space="preserve"> | </w:t>
                    </w:r>
                    <w:hyperlink r:id="rId7" w:history="1"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zakaz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@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-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strana</w:t>
                      </w:r>
                      <w:r w:rsidR="001D2AA0" w:rsidRPr="001D2AA0">
                        <w:rPr>
                          <w:rStyle w:val="a3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="001D2AA0" w:rsidRPr="001D2AA0">
                        <w:rPr>
                          <w:rStyle w:val="a3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</w:txbxContent>
              </v:textbox>
              <w10:wrap type="square"/>
            </v:shape>
          </w:pict>
        </mc:Fallback>
      </mc:AlternateContent>
    </w:r>
  </w:p>
  <w:p w:rsidR="001D2AA0" w:rsidRDefault="001D2AA0">
    <w:pPr>
      <w:pStyle w:val="a4"/>
    </w:pPr>
  </w:p>
  <w:p w:rsidR="001D2AA0" w:rsidRDefault="001D2AA0">
    <w:pPr>
      <w:pStyle w:val="a4"/>
    </w:pPr>
  </w:p>
  <w:p w:rsidR="001D2AA0" w:rsidRDefault="001D2A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B7A93"/>
    <w:multiLevelType w:val="multilevel"/>
    <w:tmpl w:val="65C2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B7CD2"/>
    <w:multiLevelType w:val="multilevel"/>
    <w:tmpl w:val="A3BE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B460C"/>
    <w:multiLevelType w:val="multilevel"/>
    <w:tmpl w:val="FC22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A0"/>
    <w:rsid w:val="000162F0"/>
    <w:rsid w:val="0002311F"/>
    <w:rsid w:val="000654F5"/>
    <w:rsid w:val="0007077F"/>
    <w:rsid w:val="000822BA"/>
    <w:rsid w:val="000A5FB1"/>
    <w:rsid w:val="000B5C12"/>
    <w:rsid w:val="001056CF"/>
    <w:rsid w:val="00112D3D"/>
    <w:rsid w:val="00180A31"/>
    <w:rsid w:val="001B2003"/>
    <w:rsid w:val="001C2B0B"/>
    <w:rsid w:val="001C4192"/>
    <w:rsid w:val="001D2AA0"/>
    <w:rsid w:val="002333D6"/>
    <w:rsid w:val="00244BBC"/>
    <w:rsid w:val="002B384C"/>
    <w:rsid w:val="002B6A1A"/>
    <w:rsid w:val="00327E2D"/>
    <w:rsid w:val="003A0FAF"/>
    <w:rsid w:val="003F6885"/>
    <w:rsid w:val="004673B3"/>
    <w:rsid w:val="005343B2"/>
    <w:rsid w:val="00535CA7"/>
    <w:rsid w:val="005E771F"/>
    <w:rsid w:val="005F0509"/>
    <w:rsid w:val="006010E1"/>
    <w:rsid w:val="00624A58"/>
    <w:rsid w:val="00692167"/>
    <w:rsid w:val="006D7EAC"/>
    <w:rsid w:val="006F00DF"/>
    <w:rsid w:val="0073082B"/>
    <w:rsid w:val="007743E9"/>
    <w:rsid w:val="008563D3"/>
    <w:rsid w:val="0088485D"/>
    <w:rsid w:val="008A06EB"/>
    <w:rsid w:val="008E4E88"/>
    <w:rsid w:val="00915719"/>
    <w:rsid w:val="009554C4"/>
    <w:rsid w:val="00A05380"/>
    <w:rsid w:val="00AA6C7B"/>
    <w:rsid w:val="00AF4B85"/>
    <w:rsid w:val="00B0193E"/>
    <w:rsid w:val="00B33739"/>
    <w:rsid w:val="00B41D51"/>
    <w:rsid w:val="00B56FE8"/>
    <w:rsid w:val="00B95549"/>
    <w:rsid w:val="00BA605A"/>
    <w:rsid w:val="00C21B6D"/>
    <w:rsid w:val="00C51738"/>
    <w:rsid w:val="00C644C3"/>
    <w:rsid w:val="00CB0616"/>
    <w:rsid w:val="00D649DA"/>
    <w:rsid w:val="00D85705"/>
    <w:rsid w:val="00D91520"/>
    <w:rsid w:val="00D9381D"/>
    <w:rsid w:val="00DB2DDB"/>
    <w:rsid w:val="00E81F0B"/>
    <w:rsid w:val="00E96E92"/>
    <w:rsid w:val="00EE59B4"/>
    <w:rsid w:val="00EF5CDB"/>
    <w:rsid w:val="00F06D77"/>
    <w:rsid w:val="00F5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436388-C353-4131-B528-A6C5B656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AA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AA0"/>
  </w:style>
  <w:style w:type="paragraph" w:styleId="a6">
    <w:name w:val="footer"/>
    <w:basedOn w:val="a"/>
    <w:link w:val="a7"/>
    <w:uiPriority w:val="99"/>
    <w:unhideWhenUsed/>
    <w:rsid w:val="001D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AA0"/>
  </w:style>
  <w:style w:type="table" w:styleId="a8">
    <w:name w:val="Table Grid"/>
    <w:basedOn w:val="a1"/>
    <w:uiPriority w:val="39"/>
    <w:rsid w:val="00774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AF4B8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54C4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955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stupnaya-strana.ru/products/sensornyi-dozator-dlya-liudei-s-ogranichennymi-vozmozhnostyami-210-x-140-x-105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anybells.ru" TargetMode="External"/><Relationship Id="rId7" Type="http://schemas.openxmlformats.org/officeDocument/2006/relationships/hyperlink" Target="mailto:zakaz@d-strana.ru" TargetMode="External"/><Relationship Id="rId2" Type="http://schemas.openxmlformats.org/officeDocument/2006/relationships/hyperlink" Target="https://dostupnaya-strana.ru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anybells.ru" TargetMode="External"/><Relationship Id="rId5" Type="http://schemas.openxmlformats.org/officeDocument/2006/relationships/hyperlink" Target="https://dostupnaya-strana.ru" TargetMode="External"/><Relationship Id="rId4" Type="http://schemas.openxmlformats.org/officeDocument/2006/relationships/hyperlink" Target="mailto:zakaz@d-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Чередничеко</dc:creator>
  <cp:lastModifiedBy>alenatse@outlook.com</cp:lastModifiedBy>
  <cp:revision>4</cp:revision>
  <dcterms:created xsi:type="dcterms:W3CDTF">2019-03-07T09:29:00Z</dcterms:created>
  <dcterms:modified xsi:type="dcterms:W3CDTF">2019-03-22T10:30:00Z</dcterms:modified>
</cp:coreProperties>
</file>